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0974F1" w:rsidTr="000974F1">
        <w:tc>
          <w:tcPr>
            <w:tcW w:w="6374" w:type="dxa"/>
          </w:tcPr>
          <w:p w:rsidR="000974F1" w:rsidRPr="000974F1" w:rsidRDefault="000974F1" w:rsidP="0009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</w:tcPr>
          <w:p w:rsidR="000974F1" w:rsidRPr="000974F1" w:rsidRDefault="000974F1" w:rsidP="0009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522E" w:rsidRDefault="002B522E" w:rsidP="007C42F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7CB2" w:rsidRDefault="005E7CB2" w:rsidP="00353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E7C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Қостанай облысы әкімдігі білім басқармасының Рудный қаласы білім бөлімінің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Pr="005E7C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№2 бөбекжайы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 КМҚК-ың м</w:t>
      </w:r>
      <w:r w:rsidRPr="005E7C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емлекеттік қызметтер көрсету мәселелері жөніндегі есебі</w:t>
      </w:r>
    </w:p>
    <w:p w:rsidR="005E7CB2" w:rsidRDefault="005E7CB2" w:rsidP="00353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5AB5" w:rsidRPr="00F16237" w:rsidRDefault="005F5AB5" w:rsidP="005F5AB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82E" w:rsidRPr="005E7CB2" w:rsidRDefault="000974F1" w:rsidP="00494D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E4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5E7C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Жалпы ережелер</w:t>
      </w:r>
    </w:p>
    <w:p w:rsidR="0048682E" w:rsidRPr="009E45E7" w:rsidRDefault="008F70BA" w:rsidP="004C677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1) </w:t>
      </w:r>
      <w:proofErr w:type="spellStart"/>
      <w:r w:rsidR="005E7CB2" w:rsidRPr="005E7C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Көрсетілетін</w:t>
      </w:r>
      <w:proofErr w:type="spellEnd"/>
      <w:r w:rsidR="005E7CB2" w:rsidRPr="005E7C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="005E7CB2" w:rsidRPr="005E7C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қызметті</w:t>
      </w:r>
      <w:proofErr w:type="spellEnd"/>
      <w:r w:rsidR="005E7CB2" w:rsidRPr="005E7C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="005E7CB2" w:rsidRPr="005E7C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беруші</w:t>
      </w:r>
      <w:proofErr w:type="spellEnd"/>
      <w:r w:rsidR="005E7CB2" w:rsidRPr="005E7C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="005E7CB2" w:rsidRPr="005E7C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туралы</w:t>
      </w:r>
      <w:proofErr w:type="spellEnd"/>
      <w:r w:rsidR="005E7CB2" w:rsidRPr="005E7C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="005E7CB2" w:rsidRPr="005E7C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мәліметтер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5E7CB2" w:rsidRDefault="005E7CB2" w:rsidP="004C6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7C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Қостанай облысы әкімдігі білім басқармасының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5E7C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дный қаласының білім бөлімінің «</w:t>
      </w:r>
      <w:r w:rsidRPr="005E7C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2 бөбекжай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ы»</w:t>
      </w:r>
      <w:r w:rsidRPr="005E7C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КМҚК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5E7C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емлекеттік көрсетілетін қызметтер Тізіліміне сәйкес</w:t>
      </w:r>
      <w:r w:rsidRPr="005E7CB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Қазақстан</w:t>
      </w:r>
      <w:proofErr w:type="spellEnd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Республикасы</w:t>
      </w:r>
      <w:proofErr w:type="spellEnd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цифрлық</w:t>
      </w:r>
      <w:proofErr w:type="spellEnd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даму, 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инновациялар</w:t>
      </w:r>
      <w:proofErr w:type="spellEnd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және</w:t>
      </w:r>
      <w:proofErr w:type="spellEnd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аэроғарыш</w:t>
      </w:r>
      <w:proofErr w:type="spellEnd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өнеркәсібі</w:t>
      </w:r>
      <w:proofErr w:type="spellEnd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министрінің</w:t>
      </w:r>
      <w:proofErr w:type="spellEnd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міндетін</w:t>
      </w:r>
      <w:proofErr w:type="spellEnd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атқарушының</w:t>
      </w:r>
      <w:proofErr w:type="spellEnd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2020 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жылғы</w:t>
      </w:r>
      <w:proofErr w:type="spellEnd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31 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қаңтардағы</w:t>
      </w:r>
      <w:proofErr w:type="spellEnd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№ 39/НҚ </w:t>
      </w:r>
      <w:proofErr w:type="spellStart"/>
      <w:r w:rsidRPr="005E7C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бұйрығы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5E7C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көрсетілетін қызметтердің 2 түрі көрсетіледі</w:t>
      </w:r>
    </w:p>
    <w:p w:rsidR="005E7CB2" w:rsidRDefault="00077945" w:rsidP="004C6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F7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2024</w:t>
      </w:r>
      <w:r w:rsidRPr="000779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жылы көрсетілг</w:t>
      </w:r>
      <w:r w:rsidR="00F7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 мемлекеттік қызметтер саны 92</w:t>
      </w:r>
      <w:r w:rsidRPr="000779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құрады, оның ішінде көрс</w:t>
      </w:r>
      <w:r w:rsidR="00F7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етілетін қызмет беруші арқылы-92</w:t>
      </w:r>
      <w:r w:rsidRPr="000779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F7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емлекеттік корпорация арқылы-0</w:t>
      </w:r>
      <w:bookmarkStart w:id="0" w:name="_GoBack"/>
      <w:bookmarkEnd w:id="0"/>
      <w:r w:rsidRPr="000779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077945" w:rsidRDefault="00077945" w:rsidP="004C6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Қостанай облысы әкімдігі білім басқармасының «Рудный қаласының білім бөлімінің «№ 2 бөбекжайы» КМҚК 2 мемлекеттік қызмет көрсетеді.</w:t>
      </w:r>
    </w:p>
    <w:p w:rsidR="00661FB6" w:rsidRPr="00077945" w:rsidRDefault="00661FB6" w:rsidP="004C6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B354E" w:rsidRPr="00F747CD" w:rsidRDefault="009B354E" w:rsidP="00661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tbl>
      <w:tblPr>
        <w:tblW w:w="9859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3699"/>
        <w:gridCol w:w="2654"/>
      </w:tblGrid>
      <w:tr w:rsidR="00077945" w:rsidRPr="009B354E" w:rsidTr="00661FB6">
        <w:tc>
          <w:tcPr>
            <w:tcW w:w="3506" w:type="dxa"/>
            <w:shd w:val="clear" w:color="auto" w:fill="FFFFFF"/>
            <w:vAlign w:val="bottom"/>
            <w:hideMark/>
          </w:tcPr>
          <w:p w:rsidR="008D68BC" w:rsidRPr="009B354E" w:rsidRDefault="00077945" w:rsidP="000779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 w:eastAsia="ru-RU"/>
              </w:rPr>
              <w:t>Көрсетілетін мемлекеттік қызметтің атауы</w:t>
            </w:r>
          </w:p>
        </w:tc>
        <w:tc>
          <w:tcPr>
            <w:tcW w:w="3699" w:type="dxa"/>
            <w:shd w:val="clear" w:color="auto" w:fill="FFFFFF"/>
            <w:vAlign w:val="bottom"/>
            <w:hideMark/>
          </w:tcPr>
          <w:p w:rsidR="008D68BC" w:rsidRPr="00986A27" w:rsidRDefault="00077945" w:rsidP="000779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Мемлекеттік қызметті көрсету тәсілдері</w:t>
            </w:r>
          </w:p>
        </w:tc>
        <w:tc>
          <w:tcPr>
            <w:tcW w:w="2654" w:type="dxa"/>
            <w:shd w:val="clear" w:color="auto" w:fill="FFFFFF"/>
            <w:vAlign w:val="bottom"/>
            <w:hideMark/>
          </w:tcPr>
          <w:p w:rsidR="008D68BC" w:rsidRPr="009B354E" w:rsidRDefault="00077945" w:rsidP="00077945">
            <w:pPr>
              <w:spacing w:after="0" w:line="240" w:lineRule="auto"/>
              <w:ind w:left="210" w:firstLine="12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 w:eastAsia="ru-RU"/>
              </w:rPr>
              <w:t>Ақылы</w:t>
            </w:r>
            <w:r w:rsidR="008D68BC" w:rsidRPr="009B35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 w:eastAsia="ru-RU"/>
              </w:rPr>
              <w:t>тегін</w:t>
            </w:r>
          </w:p>
        </w:tc>
      </w:tr>
      <w:tr w:rsidR="00077945" w:rsidRPr="009B354E" w:rsidTr="00661FB6">
        <w:tc>
          <w:tcPr>
            <w:tcW w:w="3506" w:type="dxa"/>
            <w:shd w:val="clear" w:color="auto" w:fill="FFFFFF"/>
            <w:vAlign w:val="center"/>
          </w:tcPr>
          <w:p w:rsidR="008D68BC" w:rsidRPr="00661FB6" w:rsidRDefault="00077945" w:rsidP="002E2DD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bdr w:val="none" w:sz="0" w:space="0" w:color="auto" w:frame="1"/>
                <w:lang w:val="kk-KZ" w:eastAsia="ru-RU"/>
              </w:rPr>
              <w:t>«Білім беретін мектепке дейінгі ұйымдар</w:t>
            </w:r>
            <w:r w:rsidR="002E2DDD">
              <w:rPr>
                <w:rFonts w:ascii="Times New Roman" w:hAnsi="Times New Roman" w:cs="Times New Roman"/>
                <w:bCs/>
                <w:sz w:val="28"/>
                <w:bdr w:val="none" w:sz="0" w:space="0" w:color="auto" w:frame="1"/>
                <w:lang w:val="kk-KZ" w:eastAsia="ru-RU"/>
              </w:rPr>
              <w:t>ына</w:t>
            </w:r>
            <w:r>
              <w:rPr>
                <w:rFonts w:ascii="Times New Roman" w:hAnsi="Times New Roman" w:cs="Times New Roman"/>
                <w:bCs/>
                <w:sz w:val="28"/>
                <w:bdr w:val="none" w:sz="0" w:space="0" w:color="auto" w:frame="1"/>
                <w:lang w:val="kk-KZ" w:eastAsia="ru-RU"/>
              </w:rPr>
              <w:t xml:space="preserve"> құжаттарды қабылдау және балаларды қабылдау» </w:t>
            </w:r>
            <w:r w:rsidR="002E2DDD">
              <w:rPr>
                <w:rFonts w:ascii="Times New Roman" w:hAnsi="Times New Roman" w:cs="Times New Roman"/>
                <w:bCs/>
                <w:sz w:val="28"/>
                <w:bdr w:val="none" w:sz="0" w:space="0" w:color="auto" w:frame="1"/>
                <w:lang w:val="kk-KZ" w:eastAsia="ru-RU"/>
              </w:rPr>
              <w:t xml:space="preserve">мемлекеттік қызметі </w:t>
            </w:r>
          </w:p>
        </w:tc>
        <w:tc>
          <w:tcPr>
            <w:tcW w:w="3699" w:type="dxa"/>
            <w:shd w:val="clear" w:color="auto" w:fill="FFFFFF"/>
            <w:vAlign w:val="center"/>
          </w:tcPr>
          <w:p w:rsidR="008D68BC" w:rsidRPr="00077945" w:rsidRDefault="00494DEB" w:rsidP="00986A27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indigo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779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автоматтандырылғ</w:t>
            </w:r>
            <w:proofErr w:type="gramStart"/>
            <w:r w:rsidR="000779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 ж</w:t>
            </w:r>
            <w:proofErr w:type="gramEnd"/>
            <w:r w:rsidR="000779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үйесі</w:t>
            </w:r>
          </w:p>
        </w:tc>
        <w:tc>
          <w:tcPr>
            <w:tcW w:w="2654" w:type="dxa"/>
            <w:shd w:val="clear" w:color="auto" w:fill="FFFFFF"/>
            <w:vAlign w:val="center"/>
          </w:tcPr>
          <w:p w:rsidR="00661FB6" w:rsidRPr="00077945" w:rsidRDefault="00661FB6" w:rsidP="00661FB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79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Тегін</w:t>
            </w:r>
          </w:p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7945" w:rsidRPr="009B354E" w:rsidTr="00661FB6">
        <w:trPr>
          <w:trHeight w:val="70"/>
        </w:trPr>
        <w:tc>
          <w:tcPr>
            <w:tcW w:w="3506" w:type="dxa"/>
            <w:shd w:val="clear" w:color="auto" w:fill="FFFFFF"/>
            <w:vAlign w:val="center"/>
          </w:tcPr>
          <w:p w:rsidR="00661FB6" w:rsidRPr="00661FB6" w:rsidRDefault="00661FB6" w:rsidP="00661FB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1F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Мектепке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оқыту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бастауыш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техникалық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кәсіптік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орта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білімнен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кейінгі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бағдарламаларын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іске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асыратын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ұйымдарының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қызметкерлеріне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оларға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теңесті</w:t>
            </w:r>
            <w:proofErr w:type="gram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ілген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тұлғаларына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біліктілік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санаттарын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беруге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растауға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аттестаттаудан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өту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2DDD" w:rsidRPr="002E2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661F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E2DD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мемлекеттік қызметі</w:t>
            </w:r>
            <w:r w:rsidRPr="00661F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68BC" w:rsidRPr="0031436E" w:rsidRDefault="008D68BC" w:rsidP="00661FB6">
            <w:pPr>
              <w:spacing w:after="0" w:line="240" w:lineRule="auto"/>
              <w:ind w:right="4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9" w:type="dxa"/>
            <w:shd w:val="clear" w:color="auto" w:fill="FFFFFF"/>
            <w:vAlign w:val="center"/>
          </w:tcPr>
          <w:p w:rsidR="00494DEB" w:rsidRPr="00494DEB" w:rsidRDefault="00077945" w:rsidP="00494DE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«Азаматтарға арналған үкімет» мемлекеттік корпорациясы </w:t>
            </w:r>
            <w:r w:rsidR="00494DEB" w:rsidRPr="0049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  корпорация «Правительство для граждан»,</w:t>
            </w:r>
          </w:p>
          <w:p w:rsidR="008D68BC" w:rsidRPr="00986A27" w:rsidRDefault="008D68BC" w:rsidP="00986A27">
            <w:pPr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shd w:val="clear" w:color="auto" w:fill="FFFFFF"/>
            <w:vAlign w:val="center"/>
          </w:tcPr>
          <w:p w:rsidR="008D68BC" w:rsidRPr="00077945" w:rsidRDefault="00661FB6" w:rsidP="0007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79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Тегін</w:t>
            </w:r>
          </w:p>
        </w:tc>
      </w:tr>
    </w:tbl>
    <w:p w:rsidR="00661FB6" w:rsidRDefault="00661FB6" w:rsidP="009A1021">
      <w:pPr>
        <w:shd w:val="clear" w:color="auto" w:fill="FFFFFF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85B39" w:rsidRDefault="00385B39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E2DDD" w:rsidRPr="002E2DDD" w:rsidRDefault="00741E7B" w:rsidP="002E2DDD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</w:pP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</w:t>
      </w:r>
      <w:r w:rsidR="002E2DDD" w:rsidRPr="002E2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Білім беру саласында неғұрлым талап етілетін мемлекеттік қызметтер:</w:t>
      </w:r>
    </w:p>
    <w:p w:rsidR="002E2DDD" w:rsidRDefault="002E2DDD" w:rsidP="002E2DDD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ab/>
      </w:r>
      <w:r w:rsidRPr="002E2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Мектепке дейінгі білім беру ұйымдарына құжаттарды қабылдау және балаларды қабылдау - 2023 жылы 69 қызмет көрсетілді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.</w:t>
      </w:r>
    </w:p>
    <w:p w:rsidR="00741E7B" w:rsidRPr="002E2DDD" w:rsidRDefault="002E2DDD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ab/>
      </w:r>
      <w:r w:rsidRPr="002E2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Әлеуетті көрсетілетін қызметті алушылар білім беру саласында мемлекеттік қызметтер көрсету тәртібі туралы ақпаратты мынадай сайттардан ала алады: http://adilet.zan.kz,rudoo.edu-kost.kz, rudny.kostanay.gov. kz, сондай-ақ барлық ведомстволық бағынысты білім беру ұйымдарында және білім беру бөлімінде мемлекеттік қызметтер туралы ақпараты бар ақпа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раттық стендтер жабдықталған.. «Рудненский рабочий»</w:t>
      </w:r>
      <w:r w:rsidRPr="002E2D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 газетінде білім беру саласында мемлекеттік қызмет көрсету бойынша ақпарат тұрақты негізде орналастырылады.</w:t>
      </w:r>
    </w:p>
    <w:p w:rsidR="002B7462" w:rsidRPr="002E2DDD" w:rsidRDefault="002B7462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2DDD" w:rsidRPr="00F747CD" w:rsidRDefault="002E2DDD" w:rsidP="002E2DDD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9E45E7" w:rsidRPr="00F74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2. </w:t>
      </w:r>
      <w:r w:rsidRPr="00F747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Көрсетілетін қызметті алушылармен жұмыс:</w:t>
      </w:r>
    </w:p>
    <w:p w:rsidR="002E2DDD" w:rsidRPr="002E2DDD" w:rsidRDefault="002E2DDD" w:rsidP="002E2DDD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 w:rsidRPr="002E2DD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1) Мемлекеттік қызметтер көрсету тәртібі туралы ақпаратқа қол жеткізу көздері мен орындары туралы мәліметтер:</w:t>
      </w:r>
    </w:p>
    <w:p w:rsidR="002E2DDD" w:rsidRDefault="002E2DDD" w:rsidP="002E2DDD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Балабақшада</w:t>
      </w:r>
      <w:r w:rsidRPr="002E2D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көрсетілетін мемлекеттік қызметтерді көрсету тәртібі туралы ақпарат б</w:t>
      </w:r>
      <w:r w:rsid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алабақшаның</w:t>
      </w:r>
      <w:r w:rsidRPr="002E2D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ресми </w:t>
      </w:r>
      <w:r w:rsid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www.rudny.gov.kz </w:t>
      </w:r>
      <w:r w:rsidRPr="002E2D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сайтында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«Мемлекеттік қызметтер»</w:t>
      </w:r>
      <w:r w:rsidRPr="002E2D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бөлімінде</w:t>
      </w:r>
      <w:r w:rsid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B168C" w:rsidRPr="002E2D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</w:t>
      </w:r>
      <w:r w:rsid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наластырылған</w:t>
      </w:r>
      <w:r w:rsidRPr="002E2D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CB168C" w:rsidRPr="00CB168C">
        <w:rPr>
          <w:lang w:val="kk-KZ"/>
        </w:rPr>
        <w:t xml:space="preserve"> </w:t>
      </w:r>
      <w:r w:rsidR="00CB168C" w:rsidRP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Мемлекеттік қызмет көрсету тәртібін айқындайтын заңға тәуелді нормативтік құқықтық актілерге енгізілетін өзгерістерге қарай бұл бөлім сайтта жаңартылады. Сондай-ақ, ақпарат балабақша фойесінде орналастырылған</w:t>
      </w:r>
    </w:p>
    <w:p w:rsidR="002E2DDD" w:rsidRDefault="002E2DDD" w:rsidP="002E2DDD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168C" w:rsidRPr="00CB168C" w:rsidRDefault="0048682E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CB16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2) </w:t>
      </w:r>
      <w:r w:rsidR="00CB168C" w:rsidRPr="00CB16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Мемлекеттік қызметтер көрсету тәртібін айқындайтын заңға тәуелді нормативтік құқықтық актілердің жобаларын жария талқылау туралы ақпарат: жоқ</w:t>
      </w:r>
    </w:p>
    <w:p w:rsidR="00CB168C" w:rsidRDefault="00CB168C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B21566" w:rsidRDefault="00B21566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CB168C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3) </w:t>
      </w:r>
      <w:r w:rsidR="00CB168C" w:rsidRPr="00CB168C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</w:t>
      </w:r>
      <w:r w:rsidRPr="00CB168C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):</w:t>
      </w:r>
    </w:p>
    <w:p w:rsidR="00861AF5" w:rsidRPr="00CB168C" w:rsidRDefault="00CB168C" w:rsidP="00CB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Құқық бұзушылыққа әкеп соқтыратын фактілерді немесе іс-әрекеттерді анықта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 үшін жағдай жасау мақсатында «сенім телефоны»</w:t>
      </w:r>
      <w:r w:rsidRP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4-67-78 ұйымдастырылып, жұмыс істейді, ол бойынша азаматтардың осындай фактілер туралы хабарлауға мүмкіндігі бар. Сондай-ақ білім беру ұйымдарында бейнебақылау камералары жұмыс істейді. Меңгерушінің, сондай-ақ оның орынбасарларының жеке қабылдауларын өткізу арқылы халықпен кері байланыс жүйесі жолға қойылған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680589" w:rsidRPr="00F7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70A98" w:rsidRPr="00CB168C" w:rsidRDefault="00470A98" w:rsidP="00470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CB168C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2) </w:t>
      </w:r>
      <w:r w:rsidR="00CB168C" w:rsidRPr="00CB168C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Мемлекеттік қызмет көрсету саласындағы қызметкерлердің біліктілігін арттыруға бағытталған іс-шаралар</w:t>
      </w:r>
      <w:r w:rsidRPr="00CB168C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:</w:t>
      </w:r>
    </w:p>
    <w:p w:rsidR="003602DC" w:rsidRPr="00CB168C" w:rsidRDefault="00CB168C" w:rsidP="003602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Ұйым қызметкерлерімен тұрақты негізде басшының жанындағы кеңестерде көрсетілетін мемлекеттік қызметтер бойынша түсіндіру жұмыстары жүргізіледі, құқықтық жаппай оқыту 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абақтарында «С</w:t>
      </w:r>
      <w:r w:rsidRP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ыбайлас </w:t>
      </w:r>
      <w:r w:rsidRP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жемқорлыққа қарсы іс-қимыл туралы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», «</w:t>
      </w:r>
      <w:r w:rsidRP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Әкімшілік рәсімдер туралы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Қазақстан Республикасы Заңдарының негізгі ережелері үнемі жарияланады</w:t>
      </w:r>
      <w:r w:rsidR="003602DC" w:rsidRPr="00CB168C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9943C5" w:rsidRPr="00CB168C" w:rsidRDefault="00470A98" w:rsidP="00994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168C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3) </w:t>
      </w:r>
      <w:r w:rsidR="00CB168C" w:rsidRPr="00CB168C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Мемлекеттік қызмет көрсету үдерістерін нормативтік-құқықтық жетілдіру</w:t>
      </w:r>
      <w:r w:rsidRPr="00CB168C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:</w:t>
      </w:r>
      <w:r w:rsidRP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B168C" w:rsidRP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қолданыстағы заңнамасына сәйкес</w:t>
      </w:r>
      <w:r w:rsidRPr="00CB1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B168C" w:rsidRDefault="000F0C13" w:rsidP="004E574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F74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F747CD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. </w:t>
      </w:r>
      <w:r w:rsidR="00CB168C" w:rsidRPr="00F747CD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Мемлекеттік қызмет көрсету сапасын бақылау</w:t>
      </w:r>
    </w:p>
    <w:p w:rsidR="00CB168C" w:rsidRPr="00CB168C" w:rsidRDefault="00CB168C" w:rsidP="00CB168C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  <w:t>1)</w:t>
      </w:r>
      <w:r w:rsidRPr="00CB168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Мемлекеттік қызмет көрсету мәселелері бойынша көрсетілетін қызметті алушылардың шағымдары туралы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ақпарат (қосымша): шағымдар жоқ.</w:t>
      </w:r>
    </w:p>
    <w:p w:rsidR="00CB168C" w:rsidRPr="00CB168C" w:rsidRDefault="00CB168C" w:rsidP="00CB168C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B168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  <w:t>2) М</w:t>
      </w:r>
      <w:r w:rsidRPr="00CB168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емлекеттік қызметтер көрсету сапасын ішкі бақылау нәтижелері. Барлық мемлекеттік қызметтер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м</w:t>
      </w:r>
      <w:r w:rsidRPr="00CB168C">
        <w:rPr>
          <w:rFonts w:ascii="Times New Roman" w:hAnsi="Times New Roman" w:cs="Times New Roman"/>
          <w:sz w:val="28"/>
          <w:szCs w:val="28"/>
          <w:lang w:val="kk-KZ" w:eastAsia="ru-RU"/>
        </w:rPr>
        <w:t>емлекеттік қызметтер көрсету қағидаларына сәйкес көрсетіледі.</w:t>
      </w:r>
    </w:p>
    <w:p w:rsidR="00CB168C" w:rsidRPr="00CB168C" w:rsidRDefault="00CB168C" w:rsidP="00CB168C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  <w:t xml:space="preserve"> 3) М</w:t>
      </w:r>
      <w:r w:rsidRPr="00CB168C">
        <w:rPr>
          <w:rFonts w:ascii="Times New Roman" w:hAnsi="Times New Roman" w:cs="Times New Roman"/>
          <w:sz w:val="28"/>
          <w:szCs w:val="28"/>
          <w:lang w:val="kk-KZ" w:eastAsia="ru-RU"/>
        </w:rPr>
        <w:t>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нәтижелері: жүргізілмеген.</w:t>
      </w:r>
    </w:p>
    <w:p w:rsidR="00CB168C" w:rsidRPr="00CB168C" w:rsidRDefault="00CB168C" w:rsidP="00CB168C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  <w:t xml:space="preserve"> 4) М</w:t>
      </w:r>
      <w:r w:rsidRPr="00CB168C">
        <w:rPr>
          <w:rFonts w:ascii="Times New Roman" w:hAnsi="Times New Roman" w:cs="Times New Roman"/>
          <w:sz w:val="28"/>
          <w:szCs w:val="28"/>
          <w:lang w:val="kk-KZ" w:eastAsia="ru-RU"/>
        </w:rPr>
        <w:t>емлекеттік қызметтер көрсету сапасының қоғамдық мониторингінің нәтижелері: мониторинг жүргізілмеген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CB168C" w:rsidRDefault="00CB168C" w:rsidP="004E574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sectPr w:rsidR="00CB168C" w:rsidSect="007C42FC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DB" w:rsidRDefault="009E4EDB" w:rsidP="00334C3D">
      <w:pPr>
        <w:spacing w:after="0" w:line="240" w:lineRule="auto"/>
      </w:pPr>
      <w:r>
        <w:separator/>
      </w:r>
    </w:p>
  </w:endnote>
  <w:endnote w:type="continuationSeparator" w:id="0">
    <w:p w:rsidR="009E4EDB" w:rsidRDefault="009E4EDB" w:rsidP="0033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DB" w:rsidRDefault="009E4EDB" w:rsidP="00334C3D">
      <w:pPr>
        <w:spacing w:after="0" w:line="240" w:lineRule="auto"/>
      </w:pPr>
      <w:r>
        <w:separator/>
      </w:r>
    </w:p>
  </w:footnote>
  <w:footnote w:type="continuationSeparator" w:id="0">
    <w:p w:rsidR="009E4EDB" w:rsidRDefault="009E4EDB" w:rsidP="0033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4C3D" w:rsidRPr="00334C3D" w:rsidRDefault="00334C3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4C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4C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47C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4C3D" w:rsidRDefault="00334C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0E4B"/>
    <w:multiLevelType w:val="multilevel"/>
    <w:tmpl w:val="1604F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F3013"/>
    <w:multiLevelType w:val="multilevel"/>
    <w:tmpl w:val="05EA5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41846"/>
    <w:multiLevelType w:val="multilevel"/>
    <w:tmpl w:val="CBA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B1443"/>
    <w:multiLevelType w:val="multilevel"/>
    <w:tmpl w:val="E33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947DD"/>
    <w:multiLevelType w:val="hybridMultilevel"/>
    <w:tmpl w:val="6376077C"/>
    <w:lvl w:ilvl="0" w:tplc="2646A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AD5107"/>
    <w:multiLevelType w:val="multilevel"/>
    <w:tmpl w:val="5A78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53EA9"/>
    <w:multiLevelType w:val="multilevel"/>
    <w:tmpl w:val="332A5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34C97"/>
    <w:multiLevelType w:val="multilevel"/>
    <w:tmpl w:val="E7741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45B71"/>
    <w:multiLevelType w:val="hybridMultilevel"/>
    <w:tmpl w:val="9312C5C0"/>
    <w:lvl w:ilvl="0" w:tplc="F68051F6">
      <w:start w:val="5"/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456066A"/>
    <w:multiLevelType w:val="multilevel"/>
    <w:tmpl w:val="6E2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2E"/>
    <w:rsid w:val="00001293"/>
    <w:rsid w:val="000232CC"/>
    <w:rsid w:val="00042203"/>
    <w:rsid w:val="00077945"/>
    <w:rsid w:val="000974F1"/>
    <w:rsid w:val="000D48F6"/>
    <w:rsid w:val="000F0C13"/>
    <w:rsid w:val="000F1848"/>
    <w:rsid w:val="000F6EE5"/>
    <w:rsid w:val="00122F4D"/>
    <w:rsid w:val="00163DF4"/>
    <w:rsid w:val="001F7B48"/>
    <w:rsid w:val="00231CCE"/>
    <w:rsid w:val="00242A91"/>
    <w:rsid w:val="002529E4"/>
    <w:rsid w:val="002B522E"/>
    <w:rsid w:val="002B7462"/>
    <w:rsid w:val="002B7AF6"/>
    <w:rsid w:val="002E2DDD"/>
    <w:rsid w:val="0031436E"/>
    <w:rsid w:val="00334C3D"/>
    <w:rsid w:val="003532F3"/>
    <w:rsid w:val="003602DC"/>
    <w:rsid w:val="0036253D"/>
    <w:rsid w:val="00385B39"/>
    <w:rsid w:val="003B5668"/>
    <w:rsid w:val="003D17F6"/>
    <w:rsid w:val="003E6A38"/>
    <w:rsid w:val="00432298"/>
    <w:rsid w:val="00451C89"/>
    <w:rsid w:val="00470A98"/>
    <w:rsid w:val="0048682E"/>
    <w:rsid w:val="00494DEB"/>
    <w:rsid w:val="004C47DD"/>
    <w:rsid w:val="004C677B"/>
    <w:rsid w:val="004E5744"/>
    <w:rsid w:val="00503F81"/>
    <w:rsid w:val="00507299"/>
    <w:rsid w:val="00513A66"/>
    <w:rsid w:val="00515D7D"/>
    <w:rsid w:val="00530439"/>
    <w:rsid w:val="005A603C"/>
    <w:rsid w:val="005B367C"/>
    <w:rsid w:val="005D4B64"/>
    <w:rsid w:val="005E7CB2"/>
    <w:rsid w:val="005F5AB5"/>
    <w:rsid w:val="0063408A"/>
    <w:rsid w:val="00635387"/>
    <w:rsid w:val="00661FB6"/>
    <w:rsid w:val="00665CD0"/>
    <w:rsid w:val="006763B3"/>
    <w:rsid w:val="00680589"/>
    <w:rsid w:val="006A4FCD"/>
    <w:rsid w:val="006B7D0B"/>
    <w:rsid w:val="007074AE"/>
    <w:rsid w:val="00707D20"/>
    <w:rsid w:val="007306A6"/>
    <w:rsid w:val="00731627"/>
    <w:rsid w:val="00741E7B"/>
    <w:rsid w:val="00781496"/>
    <w:rsid w:val="00794BAF"/>
    <w:rsid w:val="007C1D92"/>
    <w:rsid w:val="007C42FC"/>
    <w:rsid w:val="007E2C93"/>
    <w:rsid w:val="007F64F4"/>
    <w:rsid w:val="007F7FBF"/>
    <w:rsid w:val="00852903"/>
    <w:rsid w:val="00861AF5"/>
    <w:rsid w:val="00871567"/>
    <w:rsid w:val="008847BB"/>
    <w:rsid w:val="00887E07"/>
    <w:rsid w:val="008D68BC"/>
    <w:rsid w:val="008F70BA"/>
    <w:rsid w:val="00915846"/>
    <w:rsid w:val="00920B60"/>
    <w:rsid w:val="00955236"/>
    <w:rsid w:val="00986A27"/>
    <w:rsid w:val="009943C5"/>
    <w:rsid w:val="009A1021"/>
    <w:rsid w:val="009B354E"/>
    <w:rsid w:val="009E45E7"/>
    <w:rsid w:val="009E4607"/>
    <w:rsid w:val="009E4EDB"/>
    <w:rsid w:val="009E7892"/>
    <w:rsid w:val="00A57377"/>
    <w:rsid w:val="00A64038"/>
    <w:rsid w:val="00AC15DD"/>
    <w:rsid w:val="00AF60FD"/>
    <w:rsid w:val="00B21566"/>
    <w:rsid w:val="00B4667B"/>
    <w:rsid w:val="00B706D4"/>
    <w:rsid w:val="00B72C52"/>
    <w:rsid w:val="00BB55C9"/>
    <w:rsid w:val="00BC5C29"/>
    <w:rsid w:val="00BE033E"/>
    <w:rsid w:val="00C57047"/>
    <w:rsid w:val="00C616AC"/>
    <w:rsid w:val="00C64CA5"/>
    <w:rsid w:val="00C85E5E"/>
    <w:rsid w:val="00CB168C"/>
    <w:rsid w:val="00D115FE"/>
    <w:rsid w:val="00D3177F"/>
    <w:rsid w:val="00D55813"/>
    <w:rsid w:val="00D67AF4"/>
    <w:rsid w:val="00D840B9"/>
    <w:rsid w:val="00D93524"/>
    <w:rsid w:val="00DB4FD3"/>
    <w:rsid w:val="00DB5E77"/>
    <w:rsid w:val="00DC6945"/>
    <w:rsid w:val="00DC74C0"/>
    <w:rsid w:val="00DE67BA"/>
    <w:rsid w:val="00E14F42"/>
    <w:rsid w:val="00E777A4"/>
    <w:rsid w:val="00EA7528"/>
    <w:rsid w:val="00EB62F5"/>
    <w:rsid w:val="00EC6975"/>
    <w:rsid w:val="00F16237"/>
    <w:rsid w:val="00F2230B"/>
    <w:rsid w:val="00F4319A"/>
    <w:rsid w:val="00F747CD"/>
    <w:rsid w:val="00F961BC"/>
    <w:rsid w:val="00FA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C3D"/>
  </w:style>
  <w:style w:type="paragraph" w:styleId="a6">
    <w:name w:val="footer"/>
    <w:basedOn w:val="a"/>
    <w:link w:val="a7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C3D"/>
  </w:style>
  <w:style w:type="character" w:styleId="a8">
    <w:name w:val="Hyperlink"/>
    <w:basedOn w:val="a0"/>
    <w:uiPriority w:val="99"/>
    <w:unhideWhenUsed/>
    <w:rsid w:val="009B354E"/>
    <w:rPr>
      <w:color w:val="0563C1" w:themeColor="hyperlink"/>
      <w:u w:val="single"/>
    </w:rPr>
  </w:style>
  <w:style w:type="paragraph" w:styleId="a9">
    <w:name w:val="No Spacing"/>
    <w:uiPriority w:val="1"/>
    <w:qFormat/>
    <w:rsid w:val="00661F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C3D"/>
  </w:style>
  <w:style w:type="paragraph" w:styleId="a6">
    <w:name w:val="footer"/>
    <w:basedOn w:val="a"/>
    <w:link w:val="a7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C3D"/>
  </w:style>
  <w:style w:type="character" w:styleId="a8">
    <w:name w:val="Hyperlink"/>
    <w:basedOn w:val="a0"/>
    <w:uiPriority w:val="99"/>
    <w:unhideWhenUsed/>
    <w:rsid w:val="009B354E"/>
    <w:rPr>
      <w:color w:val="0563C1" w:themeColor="hyperlink"/>
      <w:u w:val="single"/>
    </w:rPr>
  </w:style>
  <w:style w:type="paragraph" w:styleId="a9">
    <w:name w:val="No Spacing"/>
    <w:uiPriority w:val="1"/>
    <w:qFormat/>
    <w:rsid w:val="00661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51</cp:revision>
  <cp:lastPrinted>2023-02-14T10:46:00Z</cp:lastPrinted>
  <dcterms:created xsi:type="dcterms:W3CDTF">2020-01-25T11:09:00Z</dcterms:created>
  <dcterms:modified xsi:type="dcterms:W3CDTF">2025-01-17T08:53:00Z</dcterms:modified>
</cp:coreProperties>
</file>